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A23" w:rsidRPr="00E9395A" w:rsidRDefault="00AD0A23" w:rsidP="00AD0A23">
      <w:pPr>
        <w:spacing w:after="20"/>
        <w:rPr>
          <w:rFonts w:ascii="Verdana" w:hAnsi="Verdana"/>
          <w:b/>
          <w:sz w:val="18"/>
          <w:szCs w:val="18"/>
        </w:rPr>
      </w:pPr>
      <w:r w:rsidRPr="00E9395A">
        <w:rPr>
          <w:rFonts w:ascii="Verdana" w:hAnsi="Verdana"/>
          <w:b/>
          <w:sz w:val="18"/>
          <w:szCs w:val="18"/>
        </w:rPr>
        <w:t>Informed consent form screening of health care workers Ndola district</w:t>
      </w:r>
    </w:p>
    <w:p w:rsidR="00AD0A23" w:rsidRDefault="00AD0A23" w:rsidP="00AD0A23">
      <w:pPr>
        <w:spacing w:after="20"/>
        <w:rPr>
          <w:rFonts w:ascii="Verdana" w:hAnsi="Verdana"/>
          <w:sz w:val="18"/>
          <w:szCs w:val="18"/>
        </w:rPr>
      </w:pPr>
      <w:bookmarkStart w:id="0" w:name="_GoBack"/>
      <w:bookmarkEnd w:id="0"/>
    </w:p>
    <w:p w:rsidR="00AD0A23" w:rsidRDefault="00AD0A23" w:rsidP="00AD0A23">
      <w:pPr>
        <w:spacing w:after="20"/>
        <w:rPr>
          <w:rFonts w:ascii="Verdana" w:hAnsi="Verdana"/>
          <w:sz w:val="18"/>
          <w:szCs w:val="18"/>
        </w:rPr>
      </w:pPr>
      <w:r w:rsidRPr="00983DD5">
        <w:rPr>
          <w:rFonts w:ascii="Verdana" w:hAnsi="Verdana"/>
          <w:noProof/>
          <w:sz w:val="18"/>
          <w:szCs w:val="18"/>
        </w:rPr>
        <w:drawing>
          <wp:inline distT="0" distB="0" distL="0" distR="0">
            <wp:extent cx="1657350" cy="1600200"/>
            <wp:effectExtent l="19050" t="0" r="0" b="0"/>
            <wp:docPr id="7" name="Picture 2" descr="Cor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t of Arms"/>
                    <pic:cNvPicPr>
                      <a:picLocks noChangeAspect="1" noChangeArrowheads="1"/>
                    </pic:cNvPicPr>
                  </pic:nvPicPr>
                  <pic:blipFill>
                    <a:blip r:embed="rId4" cstate="print"/>
                    <a:srcRect/>
                    <a:stretch>
                      <a:fillRect/>
                    </a:stretch>
                  </pic:blipFill>
                  <pic:spPr bwMode="auto">
                    <a:xfrm>
                      <a:off x="0" y="0"/>
                      <a:ext cx="1657350" cy="1600200"/>
                    </a:xfrm>
                    <a:prstGeom prst="rect">
                      <a:avLst/>
                    </a:prstGeom>
                    <a:noFill/>
                    <a:ln w="12700">
                      <a:noFill/>
                      <a:miter lim="800000"/>
                      <a:headEnd/>
                      <a:tailEnd/>
                    </a:ln>
                  </pic:spPr>
                </pic:pic>
              </a:graphicData>
            </a:graphic>
          </wp:inline>
        </w:drawing>
      </w:r>
    </w:p>
    <w:p w:rsidR="00AD0A23" w:rsidRDefault="00AD0A23" w:rsidP="00AD0A23">
      <w:pPr>
        <w:spacing w:after="20"/>
        <w:rPr>
          <w:rFonts w:ascii="Verdana" w:hAnsi="Verdana"/>
          <w:sz w:val="18"/>
          <w:szCs w:val="18"/>
        </w:rPr>
      </w:pPr>
      <w:r>
        <w:rPr>
          <w:rFonts w:ascii="Verdana" w:hAnsi="Verdana"/>
          <w:sz w:val="18"/>
          <w:szCs w:val="18"/>
        </w:rPr>
        <w:t>PLEASE FILL OUT TWICE: ONE COPY FOR THE FACILITY AND ONE FOR THE HEALTH CARE WORKER</w:t>
      </w:r>
    </w:p>
    <w:p w:rsidR="00AD0A23" w:rsidRDefault="00AD0A23" w:rsidP="00AD0A23">
      <w:pPr>
        <w:spacing w:after="20"/>
        <w:rPr>
          <w:rFonts w:ascii="Verdana" w:hAnsi="Verdana"/>
          <w:sz w:val="18"/>
          <w:szCs w:val="18"/>
        </w:rPr>
      </w:pPr>
    </w:p>
    <w:p w:rsidR="00AD0A23" w:rsidRPr="00C538B3" w:rsidRDefault="00AD0A23" w:rsidP="00AD0A23">
      <w:pPr>
        <w:spacing w:after="20"/>
        <w:rPr>
          <w:rFonts w:ascii="Verdana" w:hAnsi="Verdana"/>
          <w:b/>
          <w:sz w:val="18"/>
          <w:szCs w:val="18"/>
        </w:rPr>
      </w:pPr>
      <w:r w:rsidRPr="00C538B3">
        <w:rPr>
          <w:rFonts w:ascii="Verdana" w:hAnsi="Verdana"/>
          <w:b/>
          <w:sz w:val="18"/>
          <w:szCs w:val="18"/>
        </w:rPr>
        <w:t>Information on screening of health care workers on TB</w:t>
      </w:r>
    </w:p>
    <w:p w:rsidR="00AD0A23" w:rsidRDefault="00AD0A23" w:rsidP="00AD0A23">
      <w:pPr>
        <w:spacing w:after="20"/>
        <w:rPr>
          <w:rFonts w:ascii="Verdana" w:hAnsi="Verdana"/>
          <w:sz w:val="18"/>
          <w:szCs w:val="18"/>
        </w:rPr>
      </w:pPr>
    </w:p>
    <w:p w:rsidR="00AD0A23" w:rsidRDefault="00AD0A23" w:rsidP="00AD0A23">
      <w:pPr>
        <w:spacing w:after="20"/>
        <w:rPr>
          <w:rFonts w:ascii="Verdana" w:hAnsi="Verdana"/>
          <w:sz w:val="18"/>
          <w:szCs w:val="18"/>
        </w:rPr>
      </w:pPr>
      <w:r>
        <w:rPr>
          <w:rFonts w:ascii="Verdana" w:hAnsi="Verdana"/>
          <w:sz w:val="18"/>
          <w:szCs w:val="18"/>
        </w:rPr>
        <w:t>In your health facility screening of health care workers on TB is established. It is well-documented that health care workers have a higher risk to get TB than the general population because of their frequent contact with (undiagnosed) patients. The screening is part of a demonstration project on TB infection control. This project is run by FHI360 and approved and supported by the Ministry of Health of Zambia, Provincial Medical Office of Copperbelt Province and District Medical Office of Ndola district. All health care workers will be asked to participate. Since this is a new project you will be asked to sign that you agree to being screened and that your results will be registered. The project has been explained to you during a special staff meeting.</w:t>
      </w:r>
    </w:p>
    <w:p w:rsidR="00AD0A23" w:rsidRDefault="00AD0A23" w:rsidP="00AD0A23">
      <w:pPr>
        <w:spacing w:after="20"/>
        <w:rPr>
          <w:rFonts w:ascii="Verdana" w:hAnsi="Verdana"/>
          <w:sz w:val="18"/>
          <w:szCs w:val="18"/>
        </w:rPr>
      </w:pPr>
    </w:p>
    <w:p w:rsidR="00AD0A23" w:rsidRPr="007F2116" w:rsidRDefault="00AD0A23" w:rsidP="00AD0A23">
      <w:pPr>
        <w:spacing w:after="20"/>
        <w:rPr>
          <w:rFonts w:ascii="Verdana" w:hAnsi="Verdana"/>
          <w:b/>
          <w:sz w:val="18"/>
          <w:szCs w:val="18"/>
        </w:rPr>
      </w:pPr>
      <w:r w:rsidRPr="007F2116">
        <w:rPr>
          <w:rFonts w:ascii="Verdana" w:hAnsi="Verdana"/>
          <w:b/>
          <w:sz w:val="18"/>
          <w:szCs w:val="18"/>
        </w:rPr>
        <w:t>Voluntary participation</w:t>
      </w:r>
    </w:p>
    <w:p w:rsidR="00AD0A23" w:rsidRDefault="00AD0A23" w:rsidP="00AD0A23">
      <w:pPr>
        <w:spacing w:after="20"/>
        <w:rPr>
          <w:rFonts w:ascii="Verdana" w:hAnsi="Verdana"/>
          <w:sz w:val="18"/>
          <w:szCs w:val="18"/>
        </w:rPr>
      </w:pPr>
      <w:r>
        <w:rPr>
          <w:rFonts w:ascii="Verdana" w:hAnsi="Verdana"/>
          <w:sz w:val="18"/>
          <w:szCs w:val="18"/>
        </w:rPr>
        <w:t xml:space="preserve">Participation is voluntary. You are not obliged to participate. You have the right to ask questions. You can withdraw at any time and this will not negatively affect your job (performance appraisal) or medical care for you. </w:t>
      </w:r>
    </w:p>
    <w:p w:rsidR="00AD0A23" w:rsidRDefault="00AD0A23" w:rsidP="00AD0A23">
      <w:pPr>
        <w:spacing w:after="20"/>
        <w:rPr>
          <w:rFonts w:ascii="Verdana" w:hAnsi="Verdana"/>
          <w:sz w:val="18"/>
          <w:szCs w:val="18"/>
        </w:rPr>
      </w:pPr>
    </w:p>
    <w:p w:rsidR="00AD0A23" w:rsidRPr="00B334D6" w:rsidRDefault="00AD0A23" w:rsidP="00AD0A23">
      <w:pPr>
        <w:spacing w:after="20"/>
        <w:rPr>
          <w:rFonts w:ascii="Verdana" w:hAnsi="Verdana"/>
          <w:b/>
          <w:sz w:val="18"/>
          <w:szCs w:val="18"/>
        </w:rPr>
      </w:pPr>
      <w:r w:rsidRPr="00B334D6">
        <w:rPr>
          <w:rFonts w:ascii="Verdana" w:hAnsi="Verdana"/>
          <w:b/>
          <w:sz w:val="18"/>
          <w:szCs w:val="18"/>
        </w:rPr>
        <w:t>Who are health care workers</w:t>
      </w:r>
      <w:r>
        <w:rPr>
          <w:rFonts w:ascii="Verdana" w:hAnsi="Verdana"/>
          <w:b/>
          <w:sz w:val="18"/>
          <w:szCs w:val="18"/>
        </w:rPr>
        <w:t xml:space="preserve"> that will be screened</w:t>
      </w:r>
      <w:r w:rsidRPr="00B334D6">
        <w:rPr>
          <w:rFonts w:ascii="Verdana" w:hAnsi="Verdana"/>
          <w:b/>
          <w:sz w:val="18"/>
          <w:szCs w:val="18"/>
        </w:rPr>
        <w:t>?</w:t>
      </w:r>
    </w:p>
    <w:p w:rsidR="00AD0A23" w:rsidRPr="004F7F9B" w:rsidRDefault="00AD0A23" w:rsidP="00AD0A23">
      <w:pPr>
        <w:spacing w:after="20"/>
        <w:rPr>
          <w:rFonts w:ascii="Verdana" w:hAnsi="Verdana"/>
          <w:color w:val="FF0000"/>
          <w:sz w:val="18"/>
          <w:szCs w:val="18"/>
        </w:rPr>
      </w:pPr>
      <w:r>
        <w:rPr>
          <w:rFonts w:ascii="Verdana" w:hAnsi="Verdana"/>
          <w:sz w:val="18"/>
          <w:szCs w:val="18"/>
        </w:rPr>
        <w:t>Health care workers are all persons registered to work in a health care facility. This can be medical officers, nurses, laboratory personnel, cleaners, drivers, administrators and other staff. We include registered TB treatment supporters.</w:t>
      </w:r>
    </w:p>
    <w:p w:rsidR="00AD0A23" w:rsidRDefault="00AD0A23" w:rsidP="00AD0A23">
      <w:pPr>
        <w:spacing w:after="20"/>
        <w:rPr>
          <w:rFonts w:ascii="Verdana" w:hAnsi="Verdana"/>
          <w:sz w:val="18"/>
          <w:szCs w:val="18"/>
        </w:rPr>
      </w:pPr>
    </w:p>
    <w:p w:rsidR="00AD0A23" w:rsidRPr="00B334D6" w:rsidRDefault="00AD0A23" w:rsidP="00AD0A23">
      <w:pPr>
        <w:spacing w:after="20"/>
        <w:rPr>
          <w:rFonts w:ascii="Verdana" w:hAnsi="Verdana"/>
          <w:b/>
          <w:sz w:val="18"/>
          <w:szCs w:val="18"/>
        </w:rPr>
      </w:pPr>
      <w:r w:rsidRPr="00B334D6">
        <w:rPr>
          <w:rFonts w:ascii="Verdana" w:hAnsi="Verdana"/>
          <w:b/>
          <w:sz w:val="18"/>
          <w:szCs w:val="18"/>
        </w:rPr>
        <w:t>What is tuberculosis?</w:t>
      </w:r>
    </w:p>
    <w:p w:rsidR="00AD0A23" w:rsidRDefault="00AD0A23" w:rsidP="00AD0A23">
      <w:pPr>
        <w:spacing w:after="20"/>
        <w:rPr>
          <w:rFonts w:ascii="Verdana" w:hAnsi="Verdana"/>
          <w:sz w:val="18"/>
          <w:szCs w:val="18"/>
        </w:rPr>
      </w:pPr>
      <w:r>
        <w:rPr>
          <w:rFonts w:ascii="Verdana" w:hAnsi="Verdana"/>
          <w:sz w:val="18"/>
          <w:szCs w:val="18"/>
        </w:rPr>
        <w:t xml:space="preserve">Symptoms of TB disease are prolonged cough, fever, night sweats, losing weight and coughing up blood. The disease usually occurs in the lungs but can also occur in other organs with varying symptoms related to the affected organ. This is called extra-pulmonary TB and is more common among people living with HIV. The disease can be cured by taking 6 months of medication. </w:t>
      </w:r>
    </w:p>
    <w:p w:rsidR="00AD0A23" w:rsidRDefault="00AD0A23" w:rsidP="00AD0A23">
      <w:pPr>
        <w:spacing w:after="20"/>
        <w:rPr>
          <w:rFonts w:ascii="Verdana" w:hAnsi="Verdana"/>
          <w:sz w:val="18"/>
          <w:szCs w:val="18"/>
        </w:rPr>
      </w:pPr>
    </w:p>
    <w:p w:rsidR="00AD0A23" w:rsidRPr="00B334D6" w:rsidRDefault="00AD0A23" w:rsidP="00AD0A23">
      <w:pPr>
        <w:spacing w:after="20"/>
        <w:rPr>
          <w:rFonts w:ascii="Verdana" w:hAnsi="Verdana"/>
          <w:b/>
          <w:sz w:val="18"/>
          <w:szCs w:val="18"/>
        </w:rPr>
      </w:pPr>
      <w:r>
        <w:rPr>
          <w:rFonts w:ascii="Verdana" w:hAnsi="Verdana"/>
          <w:b/>
          <w:sz w:val="18"/>
          <w:szCs w:val="18"/>
        </w:rPr>
        <w:t>Procedures: w</w:t>
      </w:r>
      <w:r w:rsidRPr="00B334D6">
        <w:rPr>
          <w:rFonts w:ascii="Verdana" w:hAnsi="Verdana"/>
          <w:b/>
          <w:sz w:val="18"/>
          <w:szCs w:val="18"/>
        </w:rPr>
        <w:t>hat is screening for tuberculosis?</w:t>
      </w:r>
    </w:p>
    <w:p w:rsidR="00AD0A23" w:rsidRDefault="00AD0A23" w:rsidP="00AD0A23">
      <w:pPr>
        <w:spacing w:after="20"/>
        <w:rPr>
          <w:rFonts w:ascii="Verdana" w:hAnsi="Verdana"/>
          <w:sz w:val="18"/>
          <w:szCs w:val="18"/>
        </w:rPr>
      </w:pPr>
      <w:r>
        <w:rPr>
          <w:rFonts w:ascii="Verdana" w:hAnsi="Verdana"/>
          <w:sz w:val="18"/>
          <w:szCs w:val="18"/>
        </w:rPr>
        <w:t xml:space="preserve">All health care workers will be asked to report to the TB screening </w:t>
      </w:r>
      <w:r w:rsidRPr="005D0A66">
        <w:rPr>
          <w:rFonts w:ascii="Verdana" w:hAnsi="Verdana"/>
          <w:sz w:val="18"/>
          <w:szCs w:val="18"/>
        </w:rPr>
        <w:t xml:space="preserve">person [clinical officer, staff clinic or high cost clinic] of this facility once per year. They will be asked for possible symptoms of TB. Also they will be asked for TB disease in the past. Since HIV is a </w:t>
      </w:r>
      <w:r>
        <w:rPr>
          <w:rFonts w:ascii="Verdana" w:hAnsi="Verdana"/>
          <w:sz w:val="18"/>
          <w:szCs w:val="18"/>
        </w:rPr>
        <w:t>risk factor for TB, also questions on HIV testing will be asked.</w:t>
      </w:r>
    </w:p>
    <w:p w:rsidR="00AD0A23" w:rsidRDefault="00AD0A23" w:rsidP="00AD0A23">
      <w:pPr>
        <w:spacing w:after="20"/>
        <w:rPr>
          <w:rFonts w:ascii="Verdana" w:hAnsi="Verdana"/>
          <w:sz w:val="18"/>
          <w:szCs w:val="18"/>
        </w:rPr>
      </w:pPr>
      <w:r>
        <w:rPr>
          <w:rFonts w:ascii="Verdana" w:hAnsi="Verdana"/>
          <w:sz w:val="18"/>
          <w:szCs w:val="18"/>
        </w:rPr>
        <w:t>Any persons with possible TB symptoms will be referred for TB tests. They will be asked to submit two sputum samples to the laboratory. These sputum samples will be used for a sputum smear and a culture test. They will also be asked to take a chest x-ray at Ndola Central Hospital or other nearby facility. The TB screening person will assist and refer you.</w:t>
      </w:r>
    </w:p>
    <w:p w:rsidR="00AD0A23" w:rsidRDefault="00AD0A23" w:rsidP="00AD0A23">
      <w:pPr>
        <w:spacing w:after="20"/>
        <w:rPr>
          <w:rFonts w:ascii="Verdana" w:hAnsi="Verdana"/>
          <w:sz w:val="18"/>
          <w:szCs w:val="18"/>
        </w:rPr>
      </w:pPr>
    </w:p>
    <w:p w:rsidR="00AD0A23" w:rsidRDefault="00AD0A23" w:rsidP="00AD0A23">
      <w:pPr>
        <w:spacing w:after="20"/>
        <w:rPr>
          <w:rFonts w:ascii="Verdana" w:hAnsi="Verdana"/>
          <w:b/>
          <w:sz w:val="18"/>
          <w:szCs w:val="18"/>
        </w:rPr>
      </w:pPr>
      <w:r>
        <w:rPr>
          <w:rFonts w:ascii="Verdana" w:hAnsi="Verdana"/>
          <w:b/>
          <w:sz w:val="18"/>
          <w:szCs w:val="18"/>
        </w:rPr>
        <w:t>Do I also report for screening if I do not have any symptoms?</w:t>
      </w:r>
    </w:p>
    <w:p w:rsidR="00AD0A23" w:rsidRPr="00C538B3" w:rsidRDefault="00AD0A23" w:rsidP="00AD0A23">
      <w:pPr>
        <w:spacing w:after="20"/>
        <w:rPr>
          <w:rFonts w:ascii="Verdana" w:hAnsi="Verdana"/>
          <w:sz w:val="18"/>
          <w:szCs w:val="18"/>
        </w:rPr>
      </w:pPr>
      <w:r w:rsidRPr="00C538B3">
        <w:rPr>
          <w:rFonts w:ascii="Verdana" w:hAnsi="Verdana"/>
          <w:sz w:val="18"/>
          <w:szCs w:val="18"/>
        </w:rPr>
        <w:t>Yes, this is an annual check-up</w:t>
      </w:r>
      <w:r>
        <w:rPr>
          <w:rFonts w:ascii="Verdana" w:hAnsi="Verdana"/>
          <w:sz w:val="18"/>
          <w:szCs w:val="18"/>
        </w:rPr>
        <w:t xml:space="preserve"> that every health care worker should attend</w:t>
      </w:r>
      <w:r w:rsidRPr="00C538B3">
        <w:rPr>
          <w:rFonts w:ascii="Verdana" w:hAnsi="Verdana"/>
          <w:sz w:val="18"/>
          <w:szCs w:val="18"/>
        </w:rPr>
        <w:t>.</w:t>
      </w:r>
    </w:p>
    <w:p w:rsidR="00AD0A23" w:rsidRPr="00C538B3" w:rsidRDefault="00AD0A23" w:rsidP="00AD0A23">
      <w:pPr>
        <w:spacing w:after="20"/>
        <w:rPr>
          <w:rFonts w:ascii="Verdana" w:hAnsi="Verdana"/>
          <w:sz w:val="18"/>
          <w:szCs w:val="18"/>
        </w:rPr>
      </w:pPr>
    </w:p>
    <w:p w:rsidR="00AD0A23" w:rsidRPr="009071C7" w:rsidRDefault="00AD0A23" w:rsidP="00AD0A23">
      <w:pPr>
        <w:spacing w:after="20"/>
        <w:rPr>
          <w:rFonts w:ascii="Verdana" w:hAnsi="Verdana"/>
          <w:b/>
          <w:sz w:val="18"/>
          <w:szCs w:val="18"/>
        </w:rPr>
      </w:pPr>
      <w:r w:rsidRPr="009071C7">
        <w:rPr>
          <w:rFonts w:ascii="Verdana" w:hAnsi="Verdana"/>
          <w:b/>
          <w:sz w:val="18"/>
          <w:szCs w:val="18"/>
        </w:rPr>
        <w:t xml:space="preserve">What happens if </w:t>
      </w:r>
      <w:r>
        <w:rPr>
          <w:rFonts w:ascii="Verdana" w:hAnsi="Verdana"/>
          <w:b/>
          <w:sz w:val="18"/>
          <w:szCs w:val="18"/>
        </w:rPr>
        <w:t>I</w:t>
      </w:r>
      <w:r w:rsidRPr="009071C7">
        <w:rPr>
          <w:rFonts w:ascii="Verdana" w:hAnsi="Verdana"/>
          <w:b/>
          <w:sz w:val="18"/>
          <w:szCs w:val="18"/>
        </w:rPr>
        <w:t xml:space="preserve"> have TB symptoms in between screening rounds?</w:t>
      </w:r>
    </w:p>
    <w:p w:rsidR="00AD0A23" w:rsidRPr="005D0A66" w:rsidRDefault="00AD0A23" w:rsidP="00AD0A23">
      <w:pPr>
        <w:spacing w:after="20"/>
        <w:rPr>
          <w:rFonts w:ascii="Verdana" w:hAnsi="Verdana"/>
          <w:sz w:val="18"/>
          <w:szCs w:val="18"/>
        </w:rPr>
      </w:pPr>
      <w:r>
        <w:rPr>
          <w:rFonts w:ascii="Verdana" w:hAnsi="Verdana"/>
          <w:sz w:val="18"/>
          <w:szCs w:val="18"/>
        </w:rPr>
        <w:t xml:space="preserve">It is important that throughout the year you are aware of symptoms that may be signs of TB. If you have any of the above TB symptoms, in </w:t>
      </w:r>
      <w:r w:rsidRPr="005D0A66">
        <w:rPr>
          <w:rFonts w:ascii="Verdana" w:hAnsi="Verdana"/>
          <w:sz w:val="18"/>
          <w:szCs w:val="18"/>
        </w:rPr>
        <w:t>particular cough that lasted longer than two weeks, you can go to the same TB screening person [clinical officer/staff clinic/high cost clinic] who can refer you for TB diagnosis. Specially assigned Cough monitors (colleagues) may encourage you to get screened if you cough!</w:t>
      </w:r>
    </w:p>
    <w:p w:rsidR="00AD0A23" w:rsidRDefault="00AD0A23" w:rsidP="00AD0A23">
      <w:pPr>
        <w:spacing w:after="20"/>
        <w:rPr>
          <w:rFonts w:ascii="Verdana" w:hAnsi="Verdana"/>
          <w:sz w:val="18"/>
          <w:szCs w:val="18"/>
        </w:rPr>
      </w:pPr>
    </w:p>
    <w:p w:rsidR="00AD0A23" w:rsidRPr="009071C7" w:rsidRDefault="00AD0A23" w:rsidP="00AD0A23">
      <w:pPr>
        <w:spacing w:after="20"/>
        <w:rPr>
          <w:rFonts w:ascii="Verdana" w:hAnsi="Verdana"/>
          <w:b/>
          <w:sz w:val="18"/>
          <w:szCs w:val="18"/>
        </w:rPr>
      </w:pPr>
      <w:r>
        <w:rPr>
          <w:rFonts w:ascii="Verdana" w:hAnsi="Verdana"/>
          <w:b/>
          <w:sz w:val="18"/>
          <w:szCs w:val="18"/>
        </w:rPr>
        <w:t>Confidentiality</w:t>
      </w:r>
    </w:p>
    <w:p w:rsidR="00AD0A23" w:rsidRDefault="00AD0A23" w:rsidP="00AD0A23">
      <w:pPr>
        <w:spacing w:after="20"/>
        <w:rPr>
          <w:rFonts w:ascii="Verdana" w:hAnsi="Verdana"/>
          <w:sz w:val="18"/>
          <w:szCs w:val="18"/>
        </w:rPr>
      </w:pPr>
      <w:r>
        <w:rPr>
          <w:rFonts w:ascii="Verdana" w:hAnsi="Verdana"/>
          <w:sz w:val="18"/>
          <w:szCs w:val="18"/>
        </w:rPr>
        <w:t xml:space="preserve">The results of your test will be registered. The results with your name on it will be kept confidential by the screening officer/staff clinic in a locked cabinet or room. All persons involved in screening you, have signed to maintain confidentiality. The combined results of all staff of the facility, without your name or other personal information, will be reported to the DMO office and the project staff. </w:t>
      </w:r>
    </w:p>
    <w:p w:rsidR="00AD0A23" w:rsidRDefault="00AD0A23" w:rsidP="00AD0A23">
      <w:pPr>
        <w:spacing w:after="20"/>
        <w:rPr>
          <w:rFonts w:ascii="Verdana" w:hAnsi="Verdana"/>
          <w:sz w:val="18"/>
          <w:szCs w:val="18"/>
        </w:rPr>
      </w:pPr>
    </w:p>
    <w:p w:rsidR="00AD0A23" w:rsidRDefault="00AD0A23" w:rsidP="00AD0A23">
      <w:pPr>
        <w:spacing w:after="20"/>
        <w:rPr>
          <w:rFonts w:ascii="Verdana" w:hAnsi="Verdana"/>
          <w:b/>
          <w:sz w:val="18"/>
          <w:szCs w:val="18"/>
        </w:rPr>
      </w:pPr>
      <w:r w:rsidRPr="00DA5E53">
        <w:rPr>
          <w:rFonts w:ascii="Verdana" w:hAnsi="Verdana"/>
          <w:b/>
          <w:sz w:val="18"/>
          <w:szCs w:val="18"/>
        </w:rPr>
        <w:t xml:space="preserve">What are the benefits of </w:t>
      </w:r>
      <w:r>
        <w:rPr>
          <w:rFonts w:ascii="Verdana" w:hAnsi="Verdana"/>
          <w:b/>
          <w:sz w:val="18"/>
          <w:szCs w:val="18"/>
        </w:rPr>
        <w:t xml:space="preserve">TB </w:t>
      </w:r>
      <w:r w:rsidRPr="00DA5E53">
        <w:rPr>
          <w:rFonts w:ascii="Verdana" w:hAnsi="Verdana"/>
          <w:b/>
          <w:sz w:val="18"/>
          <w:szCs w:val="18"/>
        </w:rPr>
        <w:t>screening?</w:t>
      </w:r>
    </w:p>
    <w:p w:rsidR="00AD0A23" w:rsidRDefault="00AD0A23" w:rsidP="00AD0A23">
      <w:pPr>
        <w:spacing w:after="20"/>
        <w:rPr>
          <w:rFonts w:ascii="Verdana" w:hAnsi="Verdana"/>
          <w:sz w:val="18"/>
          <w:szCs w:val="18"/>
        </w:rPr>
      </w:pPr>
      <w:r w:rsidRPr="00DA5E53">
        <w:rPr>
          <w:rFonts w:ascii="Verdana" w:hAnsi="Verdana"/>
          <w:sz w:val="18"/>
          <w:szCs w:val="18"/>
        </w:rPr>
        <w:t xml:space="preserve">Since health care workers have a higher risk than the general population to get TB, </w:t>
      </w:r>
      <w:r>
        <w:rPr>
          <w:rFonts w:ascii="Verdana" w:hAnsi="Verdana"/>
          <w:sz w:val="18"/>
          <w:szCs w:val="18"/>
        </w:rPr>
        <w:t>it is important that they are more aware of the risks. HCW are entitled to priority access to health care and diagnostics for TB. When you report for screening and you do have TB, it is likely that you are diagnosed earlier. When results of all health care workers are registered, occupational risks may be identified and avoided.</w:t>
      </w:r>
    </w:p>
    <w:p w:rsidR="00AD0A23" w:rsidRDefault="00AD0A23" w:rsidP="00AD0A23">
      <w:pPr>
        <w:spacing w:after="20"/>
        <w:rPr>
          <w:rFonts w:ascii="Verdana" w:hAnsi="Verdana"/>
          <w:sz w:val="18"/>
          <w:szCs w:val="18"/>
        </w:rPr>
      </w:pPr>
    </w:p>
    <w:p w:rsidR="00AD0A23" w:rsidRPr="00DA5E53" w:rsidRDefault="00AD0A23" w:rsidP="00AD0A23">
      <w:pPr>
        <w:spacing w:after="20"/>
        <w:rPr>
          <w:rFonts w:ascii="Verdana" w:hAnsi="Verdana"/>
          <w:b/>
          <w:sz w:val="18"/>
          <w:szCs w:val="18"/>
        </w:rPr>
      </w:pPr>
      <w:r w:rsidRPr="00DA5E53">
        <w:rPr>
          <w:rFonts w:ascii="Verdana" w:hAnsi="Verdana"/>
          <w:b/>
          <w:sz w:val="18"/>
          <w:szCs w:val="18"/>
        </w:rPr>
        <w:t xml:space="preserve">What are the disadvantages </w:t>
      </w:r>
      <w:r>
        <w:rPr>
          <w:rFonts w:ascii="Verdana" w:hAnsi="Verdana"/>
          <w:b/>
          <w:sz w:val="18"/>
          <w:szCs w:val="18"/>
        </w:rPr>
        <w:t xml:space="preserve">or risks </w:t>
      </w:r>
      <w:r w:rsidRPr="00DA5E53">
        <w:rPr>
          <w:rFonts w:ascii="Verdana" w:hAnsi="Verdana"/>
          <w:b/>
          <w:sz w:val="18"/>
          <w:szCs w:val="18"/>
        </w:rPr>
        <w:t>of HCW screening?</w:t>
      </w:r>
    </w:p>
    <w:p w:rsidR="00AD0A23" w:rsidRDefault="00AD0A23" w:rsidP="00AD0A23">
      <w:pPr>
        <w:spacing w:after="20"/>
        <w:rPr>
          <w:rFonts w:ascii="Verdana" w:hAnsi="Verdana"/>
          <w:sz w:val="18"/>
          <w:szCs w:val="18"/>
        </w:rPr>
      </w:pPr>
      <w:r>
        <w:rPr>
          <w:rFonts w:ascii="Verdana" w:hAnsi="Verdana"/>
          <w:sz w:val="18"/>
          <w:szCs w:val="18"/>
        </w:rPr>
        <w:t>There are no disadvantages for you. There is a small risk that HCW who are undergoing diagnostic tests for TB may already be considered TB cases before the diagnosis is being confirmed. There is also a small risk that HCW who have TB will be avoided by colleagues, due to so called stigma. We try to avoid this by proper health education about TB to all HCW. Since results of TB tests are kept confidential it is up to you to disclose your TB status. We encourage self-disclosure in order to get social support in completing treatment.</w:t>
      </w:r>
    </w:p>
    <w:p w:rsidR="00AD0A23" w:rsidRDefault="00AD0A23" w:rsidP="00AD0A23">
      <w:pPr>
        <w:spacing w:after="20"/>
        <w:rPr>
          <w:rFonts w:ascii="Verdana" w:hAnsi="Verdana"/>
          <w:sz w:val="18"/>
          <w:szCs w:val="18"/>
        </w:rPr>
      </w:pPr>
    </w:p>
    <w:p w:rsidR="00AD0A23" w:rsidRPr="00C538B3" w:rsidRDefault="00AD0A23" w:rsidP="00AD0A23">
      <w:pPr>
        <w:spacing w:after="20"/>
        <w:rPr>
          <w:rFonts w:ascii="Verdana" w:hAnsi="Verdana"/>
          <w:b/>
          <w:sz w:val="18"/>
          <w:szCs w:val="18"/>
        </w:rPr>
      </w:pPr>
      <w:r w:rsidRPr="00C538B3">
        <w:rPr>
          <w:rFonts w:ascii="Verdana" w:hAnsi="Verdana"/>
          <w:b/>
          <w:sz w:val="18"/>
          <w:szCs w:val="18"/>
        </w:rPr>
        <w:t>Why do we not all get an annual chest x-ray or sputum</w:t>
      </w:r>
      <w:r>
        <w:rPr>
          <w:rFonts w:ascii="Verdana" w:hAnsi="Verdana"/>
          <w:b/>
          <w:sz w:val="18"/>
          <w:szCs w:val="18"/>
        </w:rPr>
        <w:t xml:space="preserve"> </w:t>
      </w:r>
      <w:r w:rsidRPr="00C538B3">
        <w:rPr>
          <w:rFonts w:ascii="Verdana" w:hAnsi="Verdana"/>
          <w:b/>
          <w:sz w:val="18"/>
          <w:szCs w:val="18"/>
        </w:rPr>
        <w:t>test</w:t>
      </w:r>
      <w:r>
        <w:rPr>
          <w:rFonts w:ascii="Verdana" w:hAnsi="Verdana"/>
          <w:b/>
          <w:sz w:val="18"/>
          <w:szCs w:val="18"/>
        </w:rPr>
        <w:t xml:space="preserve"> or tuberculin skin test</w:t>
      </w:r>
      <w:r w:rsidRPr="00C538B3">
        <w:rPr>
          <w:rFonts w:ascii="Verdana" w:hAnsi="Verdana"/>
          <w:b/>
          <w:sz w:val="18"/>
          <w:szCs w:val="18"/>
        </w:rPr>
        <w:t>?</w:t>
      </w:r>
    </w:p>
    <w:p w:rsidR="00AD0A23" w:rsidRDefault="00AD0A23" w:rsidP="00AD0A23">
      <w:pPr>
        <w:spacing w:after="20"/>
        <w:rPr>
          <w:rFonts w:ascii="Verdana" w:hAnsi="Verdana"/>
          <w:sz w:val="18"/>
          <w:szCs w:val="18"/>
        </w:rPr>
      </w:pPr>
      <w:r>
        <w:rPr>
          <w:rFonts w:ascii="Verdana" w:hAnsi="Verdana"/>
          <w:sz w:val="18"/>
          <w:szCs w:val="18"/>
        </w:rPr>
        <w:t xml:space="preserve">If you do not have any symptoms, the chance is very small that you have TB. If a chest x-ray or sputum test is used in people with a very low risk on TB, there is a higher risk that the test gives false-positive results. A tuberculin skin test measures tuberculosis infection and not tuberculosis disease. As stated above, most adults in Zambia have been infected with tuberculosis. A positive test therefore does not mean that you have or will get the disease. </w:t>
      </w:r>
    </w:p>
    <w:p w:rsidR="00AD0A23" w:rsidRDefault="00AD0A23" w:rsidP="00AD0A23">
      <w:pPr>
        <w:spacing w:after="20"/>
        <w:rPr>
          <w:rFonts w:ascii="Verdana" w:hAnsi="Verdana"/>
          <w:sz w:val="18"/>
          <w:szCs w:val="18"/>
        </w:rPr>
      </w:pPr>
    </w:p>
    <w:p w:rsidR="00AD0A23" w:rsidRPr="00C538B3" w:rsidRDefault="00AD0A23" w:rsidP="00AD0A23">
      <w:pPr>
        <w:spacing w:after="20"/>
        <w:rPr>
          <w:rFonts w:ascii="Verdana" w:hAnsi="Verdana"/>
          <w:b/>
          <w:sz w:val="18"/>
          <w:szCs w:val="18"/>
        </w:rPr>
      </w:pPr>
      <w:r>
        <w:rPr>
          <w:rFonts w:ascii="Verdana" w:hAnsi="Verdana"/>
          <w:b/>
          <w:sz w:val="18"/>
          <w:szCs w:val="18"/>
        </w:rPr>
        <w:t>What are the costs</w:t>
      </w:r>
      <w:r w:rsidRPr="00C538B3">
        <w:rPr>
          <w:rFonts w:ascii="Verdana" w:hAnsi="Verdana"/>
          <w:b/>
          <w:sz w:val="18"/>
          <w:szCs w:val="18"/>
        </w:rPr>
        <w:t>?</w:t>
      </w:r>
    </w:p>
    <w:p w:rsidR="00AD0A23" w:rsidRDefault="00AD0A23" w:rsidP="00AD0A23">
      <w:pPr>
        <w:spacing w:after="20"/>
        <w:rPr>
          <w:rFonts w:ascii="Verdana" w:hAnsi="Verdana"/>
          <w:sz w:val="18"/>
          <w:szCs w:val="18"/>
        </w:rPr>
      </w:pPr>
      <w:r>
        <w:rPr>
          <w:rFonts w:ascii="Verdana" w:hAnsi="Verdana"/>
          <w:sz w:val="18"/>
          <w:szCs w:val="18"/>
        </w:rPr>
        <w:t>TB diagnostics and TB drugs are for free. You are yourself responsible for transport to and from the locations for submitting TB smears and obtaining a chest x-ray.</w:t>
      </w:r>
    </w:p>
    <w:p w:rsidR="00AD0A23" w:rsidRDefault="00AD0A23" w:rsidP="00AD0A23">
      <w:pPr>
        <w:spacing w:after="20"/>
        <w:rPr>
          <w:rFonts w:ascii="Verdana" w:hAnsi="Verdana"/>
          <w:sz w:val="18"/>
          <w:szCs w:val="18"/>
        </w:rPr>
      </w:pPr>
    </w:p>
    <w:p w:rsidR="00AD0A23" w:rsidRDefault="00AD0A23" w:rsidP="00AD0A23">
      <w:pPr>
        <w:spacing w:after="20"/>
        <w:rPr>
          <w:rFonts w:ascii="Verdana" w:hAnsi="Verdana"/>
          <w:b/>
          <w:sz w:val="18"/>
          <w:szCs w:val="18"/>
        </w:rPr>
      </w:pPr>
      <w:r>
        <w:rPr>
          <w:rFonts w:ascii="Verdana" w:hAnsi="Verdana"/>
          <w:b/>
          <w:sz w:val="18"/>
          <w:szCs w:val="18"/>
        </w:rPr>
        <w:t>Questions and complaints</w:t>
      </w:r>
    </w:p>
    <w:p w:rsidR="00AD0A23" w:rsidRPr="007F2116" w:rsidRDefault="00AD0A23" w:rsidP="00AD0A23">
      <w:pPr>
        <w:spacing w:after="20"/>
        <w:rPr>
          <w:rFonts w:ascii="Verdana" w:hAnsi="Verdana"/>
          <w:sz w:val="18"/>
          <w:szCs w:val="18"/>
        </w:rPr>
      </w:pPr>
      <w:r w:rsidRPr="007F2116">
        <w:rPr>
          <w:rFonts w:ascii="Verdana" w:hAnsi="Verdana"/>
          <w:sz w:val="18"/>
          <w:szCs w:val="18"/>
        </w:rPr>
        <w:t>If you have any questions</w:t>
      </w:r>
      <w:r>
        <w:rPr>
          <w:rFonts w:ascii="Verdana" w:hAnsi="Verdana"/>
          <w:sz w:val="18"/>
          <w:szCs w:val="18"/>
        </w:rPr>
        <w:t xml:space="preserve"> or complaints</w:t>
      </w:r>
      <w:r w:rsidRPr="007F2116">
        <w:rPr>
          <w:rFonts w:ascii="Verdana" w:hAnsi="Verdana"/>
          <w:sz w:val="18"/>
          <w:szCs w:val="18"/>
        </w:rPr>
        <w:t xml:space="preserve">, you can go to the screening person or the in charge of your facility or contact the </w:t>
      </w:r>
      <w:proofErr w:type="gramStart"/>
      <w:r w:rsidRPr="007F2116">
        <w:rPr>
          <w:rFonts w:ascii="Verdana" w:hAnsi="Verdana"/>
          <w:sz w:val="18"/>
          <w:szCs w:val="18"/>
        </w:rPr>
        <w:t>B</w:t>
      </w:r>
      <w:r>
        <w:rPr>
          <w:rFonts w:ascii="Verdana" w:hAnsi="Verdana"/>
          <w:sz w:val="18"/>
          <w:szCs w:val="18"/>
        </w:rPr>
        <w:t>iomedical</w:t>
      </w:r>
      <w:proofErr w:type="gramEnd"/>
      <w:r>
        <w:rPr>
          <w:rFonts w:ascii="Verdana" w:hAnsi="Verdana"/>
          <w:sz w:val="18"/>
          <w:szCs w:val="18"/>
        </w:rPr>
        <w:t xml:space="preserve"> research ethics committee </w:t>
      </w:r>
      <w:r w:rsidRPr="007F2116">
        <w:rPr>
          <w:rFonts w:ascii="Verdana" w:hAnsi="Verdana"/>
          <w:sz w:val="18"/>
          <w:szCs w:val="18"/>
        </w:rPr>
        <w:t xml:space="preserve">of </w:t>
      </w:r>
      <w:r>
        <w:rPr>
          <w:rFonts w:ascii="Verdana" w:hAnsi="Verdana"/>
          <w:sz w:val="18"/>
          <w:szCs w:val="18"/>
        </w:rPr>
        <w:t xml:space="preserve">the University of </w:t>
      </w:r>
      <w:r w:rsidRPr="007F2116">
        <w:rPr>
          <w:rFonts w:ascii="Verdana" w:hAnsi="Verdana"/>
          <w:sz w:val="18"/>
          <w:szCs w:val="18"/>
        </w:rPr>
        <w:t>Z</w:t>
      </w:r>
      <w:r>
        <w:rPr>
          <w:rFonts w:ascii="Verdana" w:hAnsi="Verdana"/>
          <w:sz w:val="18"/>
          <w:szCs w:val="18"/>
        </w:rPr>
        <w:t>ambia</w:t>
      </w:r>
      <w:r w:rsidRPr="007F2116">
        <w:rPr>
          <w:rFonts w:ascii="Verdana" w:hAnsi="Verdana"/>
          <w:sz w:val="18"/>
          <w:szCs w:val="18"/>
        </w:rPr>
        <w:t xml:space="preserve"> (UNZAREC). Contact details are below.</w:t>
      </w:r>
    </w:p>
    <w:p w:rsidR="00AD0A23" w:rsidRDefault="00AD0A23" w:rsidP="00AD0A23">
      <w:pPr>
        <w:spacing w:after="20"/>
        <w:rPr>
          <w:rFonts w:ascii="Verdana" w:hAnsi="Verdana"/>
          <w:sz w:val="18"/>
          <w:szCs w:val="18"/>
        </w:rPr>
      </w:pPr>
    </w:p>
    <w:p w:rsidR="00AD0A23" w:rsidRDefault="00AD0A23" w:rsidP="00AD0A23">
      <w:pPr>
        <w:spacing w:after="20"/>
        <w:rPr>
          <w:rFonts w:ascii="Verdana" w:hAnsi="Verdana"/>
          <w:sz w:val="18"/>
          <w:szCs w:val="18"/>
        </w:rPr>
      </w:pPr>
      <w:r>
        <w:rPr>
          <w:rFonts w:ascii="Verdana" w:hAnsi="Verdana"/>
          <w:sz w:val="18"/>
          <w:szCs w:val="18"/>
        </w:rPr>
        <w:t xml:space="preserve">UNZAREC </w:t>
      </w:r>
    </w:p>
    <w:p w:rsidR="00AD0A23" w:rsidRPr="00C51EB6" w:rsidRDefault="00AD0A23" w:rsidP="00AD0A23">
      <w:pPr>
        <w:spacing w:after="20"/>
        <w:rPr>
          <w:rFonts w:ascii="Verdana" w:hAnsi="Verdana"/>
          <w:sz w:val="18"/>
          <w:szCs w:val="18"/>
        </w:rPr>
      </w:pPr>
      <w:r w:rsidRPr="00C51EB6">
        <w:rPr>
          <w:rFonts w:ascii="Verdana" w:hAnsi="Verdana"/>
          <w:sz w:val="18"/>
          <w:szCs w:val="18"/>
        </w:rPr>
        <w:t>Ridgeway Campus</w:t>
      </w:r>
      <w:r>
        <w:rPr>
          <w:rFonts w:ascii="Verdana" w:hAnsi="Verdana"/>
          <w:sz w:val="18"/>
          <w:szCs w:val="18"/>
        </w:rPr>
        <w:t xml:space="preserve">, </w:t>
      </w:r>
      <w:r w:rsidRPr="00C51EB6">
        <w:rPr>
          <w:rFonts w:ascii="Verdana" w:hAnsi="Verdana"/>
          <w:sz w:val="18"/>
          <w:szCs w:val="18"/>
        </w:rPr>
        <w:t>P.O. Box 50110</w:t>
      </w:r>
      <w:r>
        <w:rPr>
          <w:rFonts w:ascii="Verdana" w:hAnsi="Verdana"/>
          <w:sz w:val="18"/>
          <w:szCs w:val="18"/>
        </w:rPr>
        <w:t>, Lusaka</w:t>
      </w:r>
    </w:p>
    <w:p w:rsidR="00AD0A23" w:rsidRPr="00C51EB6" w:rsidRDefault="00AD0A23" w:rsidP="00AD0A23">
      <w:pPr>
        <w:spacing w:after="20"/>
        <w:rPr>
          <w:rFonts w:ascii="Verdana" w:hAnsi="Verdana"/>
          <w:sz w:val="18"/>
          <w:szCs w:val="18"/>
        </w:rPr>
      </w:pPr>
      <w:r w:rsidRPr="00C51EB6">
        <w:rPr>
          <w:rFonts w:ascii="Verdana" w:hAnsi="Verdana"/>
          <w:sz w:val="18"/>
          <w:szCs w:val="18"/>
        </w:rPr>
        <w:t>Telephone</w:t>
      </w:r>
      <w:proofErr w:type="gramStart"/>
      <w:r w:rsidRPr="00C51EB6">
        <w:rPr>
          <w:rFonts w:ascii="Verdana" w:hAnsi="Verdana"/>
          <w:sz w:val="18"/>
          <w:szCs w:val="18"/>
        </w:rPr>
        <w:t>:</w:t>
      </w:r>
      <w:r>
        <w:rPr>
          <w:rFonts w:ascii="Verdana" w:hAnsi="Verdana"/>
          <w:sz w:val="18"/>
          <w:szCs w:val="18"/>
        </w:rPr>
        <w:t>+</w:t>
      </w:r>
      <w:proofErr w:type="gramEnd"/>
      <w:r w:rsidRPr="00C51EB6">
        <w:rPr>
          <w:rFonts w:ascii="Verdana" w:hAnsi="Verdana"/>
          <w:sz w:val="18"/>
          <w:szCs w:val="18"/>
        </w:rPr>
        <w:t xml:space="preserve"> </w:t>
      </w:r>
      <w:r>
        <w:rPr>
          <w:rFonts w:ascii="Verdana" w:hAnsi="Verdana"/>
          <w:sz w:val="18"/>
          <w:szCs w:val="18"/>
        </w:rPr>
        <w:t>260211-</w:t>
      </w:r>
      <w:r w:rsidRPr="00C51EB6">
        <w:rPr>
          <w:rFonts w:ascii="Verdana" w:hAnsi="Verdana"/>
          <w:sz w:val="18"/>
          <w:szCs w:val="18"/>
        </w:rPr>
        <w:t>256067</w:t>
      </w:r>
    </w:p>
    <w:p w:rsidR="00AD0A23" w:rsidRPr="00C51EB6" w:rsidRDefault="00AD0A23" w:rsidP="00AD0A23">
      <w:pPr>
        <w:spacing w:after="20"/>
        <w:rPr>
          <w:rFonts w:ascii="Verdana" w:hAnsi="Verdana"/>
          <w:sz w:val="18"/>
          <w:szCs w:val="18"/>
        </w:rPr>
      </w:pPr>
      <w:r w:rsidRPr="00C51EB6">
        <w:rPr>
          <w:rFonts w:ascii="Verdana" w:hAnsi="Verdana"/>
          <w:sz w:val="18"/>
          <w:szCs w:val="18"/>
        </w:rPr>
        <w:t xml:space="preserve">Fax: </w:t>
      </w:r>
      <w:r>
        <w:rPr>
          <w:rFonts w:ascii="Verdana" w:hAnsi="Verdana"/>
          <w:sz w:val="18"/>
          <w:szCs w:val="18"/>
        </w:rPr>
        <w:t>26021</w:t>
      </w:r>
      <w:r w:rsidRPr="00C51EB6">
        <w:rPr>
          <w:rFonts w:ascii="Verdana" w:hAnsi="Verdana"/>
          <w:sz w:val="18"/>
          <w:szCs w:val="18"/>
        </w:rPr>
        <w:t>1-250753</w:t>
      </w:r>
    </w:p>
    <w:p w:rsidR="00AD0A23" w:rsidRPr="007F2116" w:rsidRDefault="00AD0A23" w:rsidP="00AD0A23">
      <w:pPr>
        <w:spacing w:after="20"/>
        <w:rPr>
          <w:rFonts w:ascii="Verdana" w:hAnsi="Verdana"/>
          <w:sz w:val="18"/>
          <w:szCs w:val="18"/>
        </w:rPr>
      </w:pPr>
      <w:r w:rsidRPr="00C51EB6">
        <w:rPr>
          <w:rFonts w:ascii="Verdana" w:hAnsi="Verdana"/>
          <w:sz w:val="18"/>
          <w:szCs w:val="18"/>
        </w:rPr>
        <w:t>E-mail:  unzarec@zamtel.zm</w:t>
      </w:r>
    </w:p>
    <w:p w:rsidR="00AD0A23" w:rsidRDefault="00AD0A23" w:rsidP="00AD0A23">
      <w:pPr>
        <w:spacing w:after="20"/>
        <w:rPr>
          <w:rFonts w:ascii="Verdana" w:hAnsi="Verdana"/>
          <w:sz w:val="18"/>
          <w:szCs w:val="18"/>
        </w:rPr>
      </w:pPr>
    </w:p>
    <w:p w:rsidR="00860A28" w:rsidRDefault="00AD0A23" w:rsidP="00BD318A">
      <w:pPr>
        <w:spacing w:after="20"/>
        <w:rPr>
          <w:rFonts w:ascii="Verdana" w:hAnsi="Verdana"/>
          <w:sz w:val="18"/>
          <w:szCs w:val="18"/>
        </w:rPr>
      </w:pPr>
      <w:r w:rsidRPr="0026647C">
        <w:rPr>
          <w:rFonts w:ascii="Verdana" w:hAnsi="Verdana"/>
          <w:sz w:val="18"/>
          <w:szCs w:val="18"/>
        </w:rPr>
        <w:t xml:space="preserve">Co-Principal Investigator: Dr. Nathan Kapata, </w:t>
      </w:r>
      <w:r>
        <w:rPr>
          <w:rFonts w:ascii="Verdana" w:hAnsi="Verdana"/>
          <w:sz w:val="18"/>
          <w:szCs w:val="18"/>
        </w:rPr>
        <w:t>P</w:t>
      </w:r>
      <w:r w:rsidRPr="0026647C">
        <w:rPr>
          <w:rFonts w:ascii="Verdana" w:hAnsi="Verdana"/>
          <w:sz w:val="18"/>
          <w:szCs w:val="18"/>
        </w:rPr>
        <w:t xml:space="preserve">rogramme </w:t>
      </w:r>
      <w:r>
        <w:rPr>
          <w:rFonts w:ascii="Verdana" w:hAnsi="Verdana"/>
          <w:sz w:val="18"/>
          <w:szCs w:val="18"/>
        </w:rPr>
        <w:t>M</w:t>
      </w:r>
      <w:r w:rsidRPr="0026647C">
        <w:rPr>
          <w:rFonts w:ascii="Verdana" w:hAnsi="Verdana"/>
          <w:sz w:val="18"/>
          <w:szCs w:val="18"/>
        </w:rPr>
        <w:t>anager</w:t>
      </w:r>
      <w:r>
        <w:rPr>
          <w:rFonts w:ascii="Verdana" w:hAnsi="Verdana"/>
          <w:sz w:val="18"/>
          <w:szCs w:val="18"/>
        </w:rPr>
        <w:t>, N</w:t>
      </w:r>
      <w:r w:rsidRPr="0026647C">
        <w:rPr>
          <w:rFonts w:ascii="Verdana" w:hAnsi="Verdana"/>
          <w:sz w:val="18"/>
          <w:szCs w:val="18"/>
        </w:rPr>
        <w:t xml:space="preserve">ational </w:t>
      </w:r>
      <w:r>
        <w:rPr>
          <w:rFonts w:ascii="Verdana" w:hAnsi="Verdana"/>
          <w:sz w:val="18"/>
          <w:szCs w:val="18"/>
        </w:rPr>
        <w:t>T</w:t>
      </w:r>
      <w:r w:rsidRPr="0026647C">
        <w:rPr>
          <w:rFonts w:ascii="Verdana" w:hAnsi="Verdana"/>
          <w:sz w:val="18"/>
          <w:szCs w:val="18"/>
        </w:rPr>
        <w:t xml:space="preserve">uberculosis and </w:t>
      </w:r>
      <w:r>
        <w:rPr>
          <w:rFonts w:ascii="Verdana" w:hAnsi="Verdana"/>
          <w:sz w:val="18"/>
          <w:szCs w:val="18"/>
        </w:rPr>
        <w:t>L</w:t>
      </w:r>
      <w:r w:rsidRPr="0026647C">
        <w:rPr>
          <w:rFonts w:ascii="Verdana" w:hAnsi="Verdana"/>
          <w:sz w:val="18"/>
          <w:szCs w:val="18"/>
        </w:rPr>
        <w:t>epro</w:t>
      </w:r>
      <w:r>
        <w:rPr>
          <w:rFonts w:ascii="Verdana" w:hAnsi="Verdana"/>
          <w:sz w:val="18"/>
          <w:szCs w:val="18"/>
        </w:rPr>
        <w:t>s</w:t>
      </w:r>
      <w:r w:rsidRPr="0026647C">
        <w:rPr>
          <w:rFonts w:ascii="Verdana" w:hAnsi="Verdana"/>
          <w:sz w:val="18"/>
          <w:szCs w:val="18"/>
        </w:rPr>
        <w:t xml:space="preserve">y control </w:t>
      </w:r>
      <w:r>
        <w:rPr>
          <w:rFonts w:ascii="Verdana" w:hAnsi="Verdana"/>
          <w:sz w:val="18"/>
          <w:szCs w:val="18"/>
        </w:rPr>
        <w:t>P</w:t>
      </w:r>
      <w:r w:rsidRPr="0026647C">
        <w:rPr>
          <w:rFonts w:ascii="Verdana" w:hAnsi="Verdana"/>
          <w:sz w:val="18"/>
          <w:szCs w:val="18"/>
        </w:rPr>
        <w:t>rogramme.</w:t>
      </w:r>
    </w:p>
    <w:p w:rsidR="003B5800" w:rsidRPr="00C538B3" w:rsidRDefault="003B5800" w:rsidP="003B5800">
      <w:pPr>
        <w:spacing w:after="20"/>
        <w:rPr>
          <w:rFonts w:ascii="Verdana" w:hAnsi="Verdana"/>
          <w:b/>
          <w:sz w:val="18"/>
          <w:szCs w:val="18"/>
        </w:rPr>
      </w:pPr>
      <w:r w:rsidRPr="00C538B3">
        <w:rPr>
          <w:rFonts w:ascii="Verdana" w:hAnsi="Verdana"/>
          <w:b/>
          <w:sz w:val="18"/>
          <w:szCs w:val="18"/>
        </w:rPr>
        <w:lastRenderedPageBreak/>
        <w:t>Informed consent</w:t>
      </w:r>
    </w:p>
    <w:p w:rsidR="003B5800" w:rsidRDefault="003B5800" w:rsidP="003B5800">
      <w:pPr>
        <w:rPr>
          <w:rFonts w:ascii="Verdana" w:hAnsi="Verdana"/>
          <w:sz w:val="18"/>
          <w:szCs w:val="18"/>
        </w:rPr>
      </w:pPr>
    </w:p>
    <w:p w:rsidR="003B5800" w:rsidRPr="00F61D5E" w:rsidRDefault="003B5800" w:rsidP="003B5800">
      <w:pPr>
        <w:rPr>
          <w:rFonts w:ascii="Verdana" w:hAnsi="Verdana" w:cs="Arial"/>
          <w:sz w:val="18"/>
          <w:szCs w:val="18"/>
        </w:rPr>
      </w:pPr>
      <w:r>
        <w:rPr>
          <w:rFonts w:ascii="Verdana" w:hAnsi="Verdana"/>
          <w:sz w:val="18"/>
          <w:szCs w:val="18"/>
        </w:rPr>
        <w:t xml:space="preserve">I agree that I have read and understood the above information, and that I had the opportunity to ask questions. I have received enough information about the project. I agree to be screened for TB. My results can be registered and will be kept confidential. Only results without my name and other personal information can be shared with DMO and project staff. </w:t>
      </w:r>
      <w:r>
        <w:rPr>
          <w:rFonts w:ascii="Verdana" w:hAnsi="Verdana" w:cs="Arial"/>
          <w:sz w:val="18"/>
          <w:szCs w:val="18"/>
        </w:rPr>
        <w:t xml:space="preserve">I </w:t>
      </w:r>
      <w:r w:rsidRPr="00F61D5E">
        <w:rPr>
          <w:rFonts w:ascii="Verdana" w:hAnsi="Verdana" w:cs="Arial"/>
          <w:sz w:val="18"/>
          <w:szCs w:val="18"/>
        </w:rPr>
        <w:t xml:space="preserve">understand that </w:t>
      </w:r>
      <w:r>
        <w:rPr>
          <w:rFonts w:ascii="Verdana" w:hAnsi="Verdana" w:cs="Arial"/>
          <w:sz w:val="18"/>
          <w:szCs w:val="18"/>
        </w:rPr>
        <w:t xml:space="preserve">I am </w:t>
      </w:r>
      <w:r w:rsidRPr="00F61D5E">
        <w:rPr>
          <w:rFonts w:ascii="Verdana" w:hAnsi="Verdana" w:cs="Arial"/>
          <w:sz w:val="18"/>
          <w:szCs w:val="18"/>
        </w:rPr>
        <w:t>free to withdraw from this study</w:t>
      </w:r>
      <w:r>
        <w:rPr>
          <w:rFonts w:ascii="Verdana" w:hAnsi="Verdana" w:cs="Arial"/>
          <w:sz w:val="18"/>
          <w:szCs w:val="18"/>
        </w:rPr>
        <w:t>, a</w:t>
      </w:r>
      <w:r w:rsidRPr="00F61D5E">
        <w:rPr>
          <w:rFonts w:ascii="Verdana" w:hAnsi="Verdana" w:cs="Arial"/>
          <w:sz w:val="18"/>
          <w:szCs w:val="18"/>
        </w:rPr>
        <w:t>t any time</w:t>
      </w:r>
      <w:r>
        <w:rPr>
          <w:rFonts w:ascii="Verdana" w:hAnsi="Verdana" w:cs="Arial"/>
          <w:sz w:val="18"/>
          <w:szCs w:val="18"/>
        </w:rPr>
        <w:t>, w</w:t>
      </w:r>
      <w:r w:rsidRPr="00F61D5E">
        <w:rPr>
          <w:rFonts w:ascii="Verdana" w:hAnsi="Verdana" w:cs="Arial"/>
          <w:sz w:val="18"/>
          <w:szCs w:val="18"/>
        </w:rPr>
        <w:t>ithout giving a reason for withdrawing</w:t>
      </w:r>
      <w:r>
        <w:rPr>
          <w:rFonts w:ascii="Verdana" w:hAnsi="Verdana" w:cs="Arial"/>
          <w:sz w:val="18"/>
          <w:szCs w:val="18"/>
        </w:rPr>
        <w:t>, and w</w:t>
      </w:r>
      <w:r w:rsidRPr="00F61D5E">
        <w:rPr>
          <w:rFonts w:ascii="Verdana" w:hAnsi="Verdana" w:cs="Arial"/>
          <w:sz w:val="18"/>
          <w:szCs w:val="18"/>
        </w:rPr>
        <w:t>ithout it affecting your future medical care</w:t>
      </w:r>
      <w:r>
        <w:rPr>
          <w:rFonts w:ascii="Verdana" w:hAnsi="Verdana" w:cs="Arial"/>
          <w:sz w:val="18"/>
          <w:szCs w:val="18"/>
        </w:rPr>
        <w:t>.</w:t>
      </w: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r>
        <w:rPr>
          <w:rFonts w:ascii="Verdana" w:hAnsi="Verdana"/>
          <w:sz w:val="18"/>
          <w:szCs w:val="18"/>
        </w:rPr>
        <w:t>Name:</w:t>
      </w:r>
      <w:r>
        <w:rPr>
          <w:rFonts w:ascii="Verdana" w:hAnsi="Verdana"/>
          <w:sz w:val="18"/>
          <w:szCs w:val="18"/>
        </w:rPr>
        <w:tab/>
      </w:r>
      <w:r>
        <w:rPr>
          <w:rFonts w:ascii="Verdana" w:hAnsi="Verdana"/>
          <w:sz w:val="18"/>
          <w:szCs w:val="18"/>
        </w:rPr>
        <w:tab/>
        <w:t xml:space="preserve"> ___________________________</w:t>
      </w: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r>
        <w:rPr>
          <w:rFonts w:ascii="Verdana" w:hAnsi="Verdana"/>
          <w:sz w:val="18"/>
          <w:szCs w:val="18"/>
        </w:rPr>
        <w:t xml:space="preserve">Signature: </w:t>
      </w:r>
      <w:r>
        <w:rPr>
          <w:rFonts w:ascii="Verdana" w:hAnsi="Verdana"/>
          <w:sz w:val="18"/>
          <w:szCs w:val="18"/>
        </w:rPr>
        <w:tab/>
        <w:t>____________________________</w:t>
      </w: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proofErr w:type="gramStart"/>
      <w:r>
        <w:rPr>
          <w:rFonts w:ascii="Verdana" w:hAnsi="Verdana"/>
          <w:sz w:val="18"/>
          <w:szCs w:val="18"/>
        </w:rPr>
        <w:t>Date :</w:t>
      </w:r>
      <w:proofErr w:type="gramEnd"/>
      <w:r>
        <w:rPr>
          <w:rFonts w:ascii="Verdana" w:hAnsi="Verdana"/>
          <w:sz w:val="18"/>
          <w:szCs w:val="18"/>
        </w:rPr>
        <w:t xml:space="preserve"> </w:t>
      </w:r>
      <w:r>
        <w:rPr>
          <w:rFonts w:ascii="Verdana" w:hAnsi="Verdana"/>
          <w:sz w:val="18"/>
          <w:szCs w:val="18"/>
        </w:rPr>
        <w:tab/>
      </w:r>
      <w:r>
        <w:rPr>
          <w:rFonts w:ascii="Verdana" w:hAnsi="Verdana"/>
          <w:sz w:val="18"/>
          <w:szCs w:val="18"/>
        </w:rPr>
        <w:tab/>
        <w:t>__ /__ /20 __</w:t>
      </w: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r>
        <w:rPr>
          <w:rFonts w:ascii="Verdana" w:hAnsi="Verdana"/>
          <w:sz w:val="18"/>
          <w:szCs w:val="18"/>
        </w:rPr>
        <w:t xml:space="preserve">Only fill in case a HCW cannot write, either asks for thumb print or independent witness: </w:t>
      </w: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r>
        <w:rPr>
          <w:rFonts w:ascii="Verdana" w:hAnsi="Verdana"/>
          <w:sz w:val="18"/>
          <w:szCs w:val="18"/>
        </w:rPr>
        <w:t xml:space="preserve">Name of independent witness: </w:t>
      </w:r>
      <w:r>
        <w:rPr>
          <w:rFonts w:ascii="Verdana" w:hAnsi="Verdana"/>
          <w:sz w:val="18"/>
          <w:szCs w:val="18"/>
        </w:rPr>
        <w:tab/>
      </w:r>
      <w:r>
        <w:rPr>
          <w:rFonts w:ascii="Verdana" w:hAnsi="Verdana"/>
          <w:sz w:val="18"/>
          <w:szCs w:val="18"/>
        </w:rPr>
        <w:tab/>
      </w:r>
      <w:r>
        <w:rPr>
          <w:rFonts w:ascii="Verdana" w:hAnsi="Verdana"/>
          <w:sz w:val="18"/>
          <w:szCs w:val="18"/>
        </w:rPr>
        <w:tab/>
        <w:t>_________________________</w:t>
      </w:r>
    </w:p>
    <w:p w:rsidR="003B5800" w:rsidRDefault="003B5800" w:rsidP="003B5800">
      <w:pPr>
        <w:spacing w:after="20"/>
        <w:rPr>
          <w:rFonts w:ascii="Verdana" w:hAnsi="Verdana" w:cs="Arial"/>
          <w:sz w:val="18"/>
          <w:szCs w:val="18"/>
        </w:rPr>
      </w:pPr>
    </w:p>
    <w:p w:rsidR="003B5800" w:rsidRDefault="003B5800" w:rsidP="003B5800">
      <w:pPr>
        <w:spacing w:after="20"/>
        <w:rPr>
          <w:rFonts w:ascii="Verdana" w:hAnsi="Verdana"/>
          <w:sz w:val="18"/>
          <w:szCs w:val="18"/>
        </w:rPr>
      </w:pPr>
      <w:r w:rsidRPr="00F61D5E">
        <w:rPr>
          <w:rFonts w:ascii="Verdana" w:hAnsi="Verdana" w:cs="Arial"/>
          <w:sz w:val="18"/>
          <w:szCs w:val="18"/>
        </w:rPr>
        <w:t>Relationship/Position of independent witness</w:t>
      </w:r>
      <w:r>
        <w:rPr>
          <w:rFonts w:ascii="Verdana" w:hAnsi="Verdana" w:cs="Arial"/>
          <w:sz w:val="18"/>
          <w:szCs w:val="18"/>
        </w:rPr>
        <w:t>:</w:t>
      </w:r>
      <w:r>
        <w:rPr>
          <w:rFonts w:ascii="Verdana" w:hAnsi="Verdana"/>
          <w:sz w:val="18"/>
          <w:szCs w:val="18"/>
        </w:rPr>
        <w:t xml:space="preserve"> </w:t>
      </w:r>
      <w:r>
        <w:rPr>
          <w:rFonts w:ascii="Verdana" w:hAnsi="Verdana"/>
          <w:sz w:val="18"/>
          <w:szCs w:val="18"/>
        </w:rPr>
        <w:tab/>
        <w:t>_________________________</w:t>
      </w: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r>
        <w:rPr>
          <w:rFonts w:ascii="Verdana" w:hAnsi="Verdana"/>
          <w:sz w:val="18"/>
          <w:szCs w:val="18"/>
        </w:rPr>
        <w:t xml:space="preserve">Signature: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_________________________</w:t>
      </w:r>
    </w:p>
    <w:p w:rsidR="003B5800" w:rsidRDefault="003B5800" w:rsidP="003B5800">
      <w:pPr>
        <w:spacing w:after="20"/>
        <w:rPr>
          <w:rFonts w:ascii="Verdana" w:hAnsi="Verdana"/>
          <w:sz w:val="18"/>
          <w:szCs w:val="18"/>
        </w:rPr>
      </w:pPr>
    </w:p>
    <w:p w:rsidR="003B5800" w:rsidRDefault="003B5800" w:rsidP="003B5800">
      <w:pPr>
        <w:spacing w:after="20"/>
        <w:rPr>
          <w:rFonts w:ascii="Verdana" w:hAnsi="Verdana"/>
          <w:sz w:val="18"/>
          <w:szCs w:val="18"/>
        </w:rPr>
      </w:pPr>
      <w:r>
        <w:rPr>
          <w:rFonts w:ascii="Verdana" w:hAnsi="Verdana"/>
          <w:sz w:val="18"/>
          <w:szCs w:val="18"/>
        </w:rPr>
        <w:t xml:space="preserve">Date: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__ /__ /20 __</w:t>
      </w:r>
    </w:p>
    <w:p w:rsidR="003B5800" w:rsidRPr="00A14FC6" w:rsidRDefault="003B5800" w:rsidP="003B5800">
      <w:pPr>
        <w:rPr>
          <w:rFonts w:ascii="Verdana" w:hAnsi="Verdana" w:cs="Arial"/>
          <w:noProof/>
          <w:sz w:val="18"/>
          <w:szCs w:val="18"/>
        </w:rPr>
      </w:pPr>
      <w:r w:rsidRPr="00A14FC6">
        <w:rPr>
          <w:rFonts w:ascii="Verdana" w:hAnsi="Verdana" w:cs="Arial"/>
          <w:sz w:val="18"/>
          <w:szCs w:val="18"/>
        </w:rPr>
        <w:t>Client unique identifier code:</w:t>
      </w:r>
      <w:r w:rsidRPr="00A14FC6">
        <w:rPr>
          <w:rFonts w:ascii="Verdana" w:hAnsi="Verdana" w:cs="Arial"/>
          <w:noProof/>
          <w:sz w:val="18"/>
          <w:szCs w:val="18"/>
        </w:rPr>
        <w:t xml:space="preserve">      </w:t>
      </w:r>
    </w:p>
    <w:p w:rsidR="003B5800" w:rsidRPr="00A14FC6" w:rsidRDefault="003B5800" w:rsidP="003B5800">
      <w:pPr>
        <w:rPr>
          <w:rFonts w:ascii="Verdana" w:hAnsi="Verdana" w:cs="Arial"/>
          <w:noProof/>
          <w:sz w:val="18"/>
          <w:szCs w:val="18"/>
        </w:rPr>
      </w:pPr>
      <w:r w:rsidRPr="00A14FC6">
        <w:rPr>
          <w:rFonts w:ascii="Verdana" w:hAnsi="Verdana" w:cs="Arial"/>
          <w:noProof/>
          <w:sz w:val="18"/>
          <w:szCs w:val="18"/>
        </w:rPr>
        <w:fldChar w:fldCharType="begin">
          <w:ffData>
            <w:name w:val=""/>
            <w:enabled/>
            <w:calcOnExit w:val="0"/>
            <w:checkBox>
              <w:size w:val="40"/>
              <w:default w:val="0"/>
            </w:checkBox>
          </w:ffData>
        </w:fldChar>
      </w:r>
      <w:r w:rsidRPr="00A14FC6">
        <w:rPr>
          <w:rFonts w:ascii="Verdana" w:hAnsi="Verdana" w:cs="Arial"/>
          <w:noProof/>
          <w:sz w:val="18"/>
          <w:szCs w:val="18"/>
        </w:rPr>
        <w:instrText xml:space="preserve"> FORMCHECKBOX </w:instrText>
      </w:r>
      <w:r>
        <w:rPr>
          <w:rFonts w:ascii="Verdana" w:hAnsi="Verdana" w:cs="Arial"/>
          <w:noProof/>
          <w:sz w:val="18"/>
          <w:szCs w:val="18"/>
        </w:rPr>
      </w:r>
      <w:r>
        <w:rPr>
          <w:rFonts w:ascii="Verdana" w:hAnsi="Verdana" w:cs="Arial"/>
          <w:noProof/>
          <w:sz w:val="18"/>
          <w:szCs w:val="18"/>
        </w:rPr>
        <w:fldChar w:fldCharType="separate"/>
      </w:r>
      <w:r w:rsidRPr="00A14FC6">
        <w:rPr>
          <w:rFonts w:ascii="Verdana" w:hAnsi="Verdana" w:cs="Arial"/>
          <w:noProof/>
          <w:sz w:val="18"/>
          <w:szCs w:val="18"/>
        </w:rPr>
        <w:fldChar w:fldCharType="end"/>
      </w:r>
      <w:r w:rsidRPr="00A14FC6">
        <w:rPr>
          <w:rFonts w:ascii="Verdana" w:hAnsi="Verdana" w:cs="Arial"/>
          <w:noProof/>
          <w:sz w:val="18"/>
          <w:szCs w:val="18"/>
        </w:rPr>
        <w:t xml:space="preserve"> </w:t>
      </w:r>
      <w:r w:rsidRPr="00A14FC6">
        <w:rPr>
          <w:rFonts w:ascii="Verdana" w:hAnsi="Verdana" w:cs="Arial"/>
          <w:noProof/>
          <w:sz w:val="18"/>
          <w:szCs w:val="18"/>
        </w:rPr>
        <w:fldChar w:fldCharType="begin">
          <w:ffData>
            <w:name w:val="Check1"/>
            <w:enabled/>
            <w:calcOnExit w:val="0"/>
            <w:checkBox>
              <w:size w:val="40"/>
              <w:default w:val="0"/>
            </w:checkBox>
          </w:ffData>
        </w:fldChar>
      </w:r>
      <w:r w:rsidRPr="00A14FC6">
        <w:rPr>
          <w:rFonts w:ascii="Verdana" w:hAnsi="Verdana" w:cs="Arial"/>
          <w:noProof/>
          <w:sz w:val="18"/>
          <w:szCs w:val="18"/>
        </w:rPr>
        <w:instrText xml:space="preserve"> FORMCHECKBOX </w:instrText>
      </w:r>
      <w:r>
        <w:rPr>
          <w:rFonts w:ascii="Verdana" w:hAnsi="Verdana" w:cs="Arial"/>
          <w:noProof/>
          <w:sz w:val="18"/>
          <w:szCs w:val="18"/>
        </w:rPr>
      </w:r>
      <w:r>
        <w:rPr>
          <w:rFonts w:ascii="Verdana" w:hAnsi="Verdana" w:cs="Arial"/>
          <w:noProof/>
          <w:sz w:val="18"/>
          <w:szCs w:val="18"/>
        </w:rPr>
        <w:fldChar w:fldCharType="separate"/>
      </w:r>
      <w:r w:rsidRPr="00A14FC6">
        <w:rPr>
          <w:rFonts w:ascii="Verdana" w:hAnsi="Verdana" w:cs="Arial"/>
          <w:noProof/>
          <w:sz w:val="18"/>
          <w:szCs w:val="18"/>
        </w:rPr>
        <w:fldChar w:fldCharType="end"/>
      </w:r>
      <w:r w:rsidRPr="00A14FC6">
        <w:rPr>
          <w:rFonts w:ascii="Verdana" w:hAnsi="Verdana" w:cs="Arial"/>
          <w:noProof/>
          <w:sz w:val="18"/>
          <w:szCs w:val="18"/>
        </w:rPr>
        <w:t xml:space="preserve">  </w:t>
      </w:r>
      <w:r w:rsidRPr="00A14FC6">
        <w:rPr>
          <w:rFonts w:ascii="Verdana" w:hAnsi="Verdana" w:cs="Arial"/>
          <w:noProof/>
          <w:sz w:val="18"/>
          <w:szCs w:val="18"/>
        </w:rPr>
        <w:fldChar w:fldCharType="begin">
          <w:ffData>
            <w:name w:val="Check1"/>
            <w:enabled/>
            <w:calcOnExit w:val="0"/>
            <w:checkBox>
              <w:size w:val="40"/>
              <w:default w:val="0"/>
            </w:checkBox>
          </w:ffData>
        </w:fldChar>
      </w:r>
      <w:r w:rsidRPr="00A14FC6">
        <w:rPr>
          <w:rFonts w:ascii="Verdana" w:hAnsi="Verdana" w:cs="Arial"/>
          <w:noProof/>
          <w:sz w:val="18"/>
          <w:szCs w:val="18"/>
        </w:rPr>
        <w:instrText xml:space="preserve"> FORMCHECKBOX </w:instrText>
      </w:r>
      <w:r>
        <w:rPr>
          <w:rFonts w:ascii="Verdana" w:hAnsi="Verdana" w:cs="Arial"/>
          <w:noProof/>
          <w:sz w:val="18"/>
          <w:szCs w:val="18"/>
        </w:rPr>
      </w:r>
      <w:r>
        <w:rPr>
          <w:rFonts w:ascii="Verdana" w:hAnsi="Verdana" w:cs="Arial"/>
          <w:noProof/>
          <w:sz w:val="18"/>
          <w:szCs w:val="18"/>
        </w:rPr>
        <w:fldChar w:fldCharType="separate"/>
      </w:r>
      <w:r w:rsidRPr="00A14FC6">
        <w:rPr>
          <w:rFonts w:ascii="Verdana" w:hAnsi="Verdana" w:cs="Arial"/>
          <w:noProof/>
          <w:sz w:val="18"/>
          <w:szCs w:val="18"/>
        </w:rPr>
        <w:fldChar w:fldCharType="end"/>
      </w:r>
      <w:r w:rsidRPr="00A14FC6">
        <w:rPr>
          <w:rFonts w:ascii="Verdana" w:hAnsi="Verdana" w:cs="Arial"/>
          <w:noProof/>
          <w:sz w:val="18"/>
          <w:szCs w:val="18"/>
        </w:rPr>
        <w:t xml:space="preserve">  </w:t>
      </w:r>
      <w:r w:rsidRPr="00A14FC6">
        <w:rPr>
          <w:rFonts w:ascii="Verdana" w:hAnsi="Verdana" w:cs="Arial"/>
          <w:noProof/>
          <w:sz w:val="18"/>
          <w:szCs w:val="18"/>
        </w:rPr>
        <w:fldChar w:fldCharType="begin">
          <w:ffData>
            <w:name w:val="Check1"/>
            <w:enabled/>
            <w:calcOnExit w:val="0"/>
            <w:checkBox>
              <w:size w:val="40"/>
              <w:default w:val="0"/>
            </w:checkBox>
          </w:ffData>
        </w:fldChar>
      </w:r>
      <w:r w:rsidRPr="00A14FC6">
        <w:rPr>
          <w:rFonts w:ascii="Verdana" w:hAnsi="Verdana" w:cs="Arial"/>
          <w:noProof/>
          <w:sz w:val="18"/>
          <w:szCs w:val="18"/>
        </w:rPr>
        <w:instrText xml:space="preserve"> FORMCHECKBOX </w:instrText>
      </w:r>
      <w:r>
        <w:rPr>
          <w:rFonts w:ascii="Verdana" w:hAnsi="Verdana" w:cs="Arial"/>
          <w:noProof/>
          <w:sz w:val="18"/>
          <w:szCs w:val="18"/>
        </w:rPr>
      </w:r>
      <w:r>
        <w:rPr>
          <w:rFonts w:ascii="Verdana" w:hAnsi="Verdana" w:cs="Arial"/>
          <w:noProof/>
          <w:sz w:val="18"/>
          <w:szCs w:val="18"/>
        </w:rPr>
        <w:fldChar w:fldCharType="separate"/>
      </w:r>
      <w:r w:rsidRPr="00A14FC6">
        <w:rPr>
          <w:rFonts w:ascii="Verdana" w:hAnsi="Verdana" w:cs="Arial"/>
          <w:noProof/>
          <w:sz w:val="18"/>
          <w:szCs w:val="18"/>
        </w:rPr>
        <w:fldChar w:fldCharType="end"/>
      </w:r>
      <w:r w:rsidRPr="00A14FC6">
        <w:rPr>
          <w:rFonts w:ascii="Verdana" w:hAnsi="Verdana" w:cs="Arial"/>
          <w:noProof/>
          <w:sz w:val="18"/>
          <w:szCs w:val="18"/>
        </w:rPr>
        <w:t xml:space="preserve"> </w:t>
      </w:r>
      <w:r w:rsidRPr="00A14FC6">
        <w:rPr>
          <w:rFonts w:ascii="Verdana" w:hAnsi="Verdana" w:cs="Arial"/>
          <w:noProof/>
          <w:sz w:val="18"/>
          <w:szCs w:val="18"/>
        </w:rPr>
        <w:fldChar w:fldCharType="begin">
          <w:ffData>
            <w:name w:val="Check1"/>
            <w:enabled/>
            <w:calcOnExit w:val="0"/>
            <w:checkBox>
              <w:size w:val="40"/>
              <w:default w:val="0"/>
            </w:checkBox>
          </w:ffData>
        </w:fldChar>
      </w:r>
      <w:r w:rsidRPr="00A14FC6">
        <w:rPr>
          <w:rFonts w:ascii="Verdana" w:hAnsi="Verdana" w:cs="Arial"/>
          <w:noProof/>
          <w:sz w:val="18"/>
          <w:szCs w:val="18"/>
        </w:rPr>
        <w:instrText xml:space="preserve"> FORMCHECKBOX </w:instrText>
      </w:r>
      <w:r>
        <w:rPr>
          <w:rFonts w:ascii="Verdana" w:hAnsi="Verdana" w:cs="Arial"/>
          <w:noProof/>
          <w:sz w:val="18"/>
          <w:szCs w:val="18"/>
        </w:rPr>
      </w:r>
      <w:r>
        <w:rPr>
          <w:rFonts w:ascii="Verdana" w:hAnsi="Verdana" w:cs="Arial"/>
          <w:noProof/>
          <w:sz w:val="18"/>
          <w:szCs w:val="18"/>
        </w:rPr>
        <w:fldChar w:fldCharType="separate"/>
      </w:r>
      <w:r w:rsidRPr="00A14FC6">
        <w:rPr>
          <w:rFonts w:ascii="Verdana" w:hAnsi="Verdana" w:cs="Arial"/>
          <w:noProof/>
          <w:sz w:val="18"/>
          <w:szCs w:val="18"/>
        </w:rPr>
        <w:fldChar w:fldCharType="end"/>
      </w:r>
      <w:r w:rsidRPr="00A14FC6">
        <w:rPr>
          <w:rFonts w:ascii="Verdana" w:hAnsi="Verdana" w:cs="Arial"/>
          <w:noProof/>
          <w:sz w:val="18"/>
          <w:szCs w:val="18"/>
        </w:rPr>
        <w:t xml:space="preserve">  </w:t>
      </w:r>
      <w:r w:rsidRPr="00A14FC6">
        <w:rPr>
          <w:rFonts w:ascii="Verdana" w:hAnsi="Verdana" w:cs="Arial"/>
          <w:noProof/>
          <w:sz w:val="18"/>
          <w:szCs w:val="18"/>
        </w:rPr>
        <w:fldChar w:fldCharType="begin">
          <w:ffData>
            <w:name w:val="Check1"/>
            <w:enabled/>
            <w:calcOnExit w:val="0"/>
            <w:checkBox>
              <w:size w:val="40"/>
              <w:default w:val="0"/>
            </w:checkBox>
          </w:ffData>
        </w:fldChar>
      </w:r>
      <w:r w:rsidRPr="00A14FC6">
        <w:rPr>
          <w:rFonts w:ascii="Verdana" w:hAnsi="Verdana" w:cs="Arial"/>
          <w:noProof/>
          <w:sz w:val="18"/>
          <w:szCs w:val="18"/>
        </w:rPr>
        <w:instrText xml:space="preserve"> FORMCHECKBOX </w:instrText>
      </w:r>
      <w:r>
        <w:rPr>
          <w:rFonts w:ascii="Verdana" w:hAnsi="Verdana" w:cs="Arial"/>
          <w:noProof/>
          <w:sz w:val="18"/>
          <w:szCs w:val="18"/>
        </w:rPr>
      </w:r>
      <w:r>
        <w:rPr>
          <w:rFonts w:ascii="Verdana" w:hAnsi="Verdana" w:cs="Arial"/>
          <w:noProof/>
          <w:sz w:val="18"/>
          <w:szCs w:val="18"/>
        </w:rPr>
        <w:fldChar w:fldCharType="separate"/>
      </w:r>
      <w:r w:rsidRPr="00A14FC6">
        <w:rPr>
          <w:rFonts w:ascii="Verdana" w:hAnsi="Verdana" w:cs="Arial"/>
          <w:noProof/>
          <w:sz w:val="18"/>
          <w:szCs w:val="18"/>
        </w:rPr>
        <w:fldChar w:fldCharType="end"/>
      </w:r>
      <w:r w:rsidRPr="00A14FC6">
        <w:rPr>
          <w:rFonts w:ascii="Verdana" w:hAnsi="Verdana" w:cs="Arial"/>
          <w:noProof/>
          <w:sz w:val="18"/>
          <w:szCs w:val="18"/>
        </w:rPr>
        <w:t xml:space="preserve"> </w:t>
      </w:r>
      <w:r w:rsidRPr="00A14FC6">
        <w:rPr>
          <w:rFonts w:ascii="Verdana" w:hAnsi="Verdana" w:cs="Arial"/>
          <w:noProof/>
          <w:sz w:val="18"/>
          <w:szCs w:val="18"/>
        </w:rPr>
        <w:fldChar w:fldCharType="begin">
          <w:ffData>
            <w:name w:val="Check1"/>
            <w:enabled/>
            <w:calcOnExit w:val="0"/>
            <w:checkBox>
              <w:size w:val="40"/>
              <w:default w:val="0"/>
            </w:checkBox>
          </w:ffData>
        </w:fldChar>
      </w:r>
      <w:r w:rsidRPr="00A14FC6">
        <w:rPr>
          <w:rFonts w:ascii="Verdana" w:hAnsi="Verdana" w:cs="Arial"/>
          <w:noProof/>
          <w:sz w:val="18"/>
          <w:szCs w:val="18"/>
        </w:rPr>
        <w:instrText xml:space="preserve"> FORMCHECKBOX </w:instrText>
      </w:r>
      <w:r>
        <w:rPr>
          <w:rFonts w:ascii="Verdana" w:hAnsi="Verdana" w:cs="Arial"/>
          <w:noProof/>
          <w:sz w:val="18"/>
          <w:szCs w:val="18"/>
        </w:rPr>
      </w:r>
      <w:r>
        <w:rPr>
          <w:rFonts w:ascii="Verdana" w:hAnsi="Verdana" w:cs="Arial"/>
          <w:noProof/>
          <w:sz w:val="18"/>
          <w:szCs w:val="18"/>
        </w:rPr>
        <w:fldChar w:fldCharType="separate"/>
      </w:r>
      <w:r w:rsidRPr="00A14FC6">
        <w:rPr>
          <w:rFonts w:ascii="Verdana" w:hAnsi="Verdana" w:cs="Arial"/>
          <w:noProof/>
          <w:sz w:val="18"/>
          <w:szCs w:val="18"/>
        </w:rPr>
        <w:fldChar w:fldCharType="end"/>
      </w:r>
      <w:r w:rsidRPr="00A14FC6">
        <w:rPr>
          <w:rFonts w:ascii="Verdana" w:hAnsi="Verdana" w:cs="Arial"/>
          <w:noProof/>
          <w:sz w:val="18"/>
          <w:szCs w:val="18"/>
        </w:rPr>
        <w:t xml:space="preserve">  </w:t>
      </w:r>
    </w:p>
    <w:p w:rsidR="003B5800" w:rsidRPr="00CA43C5" w:rsidRDefault="003B5800" w:rsidP="003B5800">
      <w:pPr>
        <w:spacing w:after="20"/>
        <w:rPr>
          <w:rFonts w:ascii="Verdana" w:hAnsi="Verdana"/>
          <w:sz w:val="18"/>
          <w:szCs w:val="18"/>
        </w:rPr>
      </w:pPr>
    </w:p>
    <w:sectPr w:rsidR="003B5800" w:rsidRPr="00CA43C5" w:rsidSect="006778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AD0A23"/>
    <w:rsid w:val="000A05F6"/>
    <w:rsid w:val="000D3E73"/>
    <w:rsid w:val="002F41E4"/>
    <w:rsid w:val="003A76C6"/>
    <w:rsid w:val="003B4BA6"/>
    <w:rsid w:val="003B5800"/>
    <w:rsid w:val="00412125"/>
    <w:rsid w:val="004677AE"/>
    <w:rsid w:val="004A4F5D"/>
    <w:rsid w:val="00555CCD"/>
    <w:rsid w:val="00587FB3"/>
    <w:rsid w:val="00600DF1"/>
    <w:rsid w:val="00677863"/>
    <w:rsid w:val="006917F0"/>
    <w:rsid w:val="006B54E2"/>
    <w:rsid w:val="007310B9"/>
    <w:rsid w:val="00822779"/>
    <w:rsid w:val="00860A28"/>
    <w:rsid w:val="00864927"/>
    <w:rsid w:val="00977EAB"/>
    <w:rsid w:val="009B5316"/>
    <w:rsid w:val="00A3320C"/>
    <w:rsid w:val="00A84E84"/>
    <w:rsid w:val="00AD0A23"/>
    <w:rsid w:val="00AE77EE"/>
    <w:rsid w:val="00B74DDA"/>
    <w:rsid w:val="00BD318A"/>
    <w:rsid w:val="00BF3665"/>
    <w:rsid w:val="00CA43C5"/>
    <w:rsid w:val="00CD5209"/>
    <w:rsid w:val="00DF1F61"/>
    <w:rsid w:val="00E373CC"/>
    <w:rsid w:val="00E551B2"/>
    <w:rsid w:val="00E624A1"/>
    <w:rsid w:val="00E9565C"/>
    <w:rsid w:val="00EE1929"/>
    <w:rsid w:val="00F32EB7"/>
    <w:rsid w:val="00F37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A23"/>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0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A23"/>
    <w:rPr>
      <w:rFonts w:ascii="Tahoma" w:eastAsiaTheme="minorEastAsi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1058</Words>
  <Characters>6036</Characters>
  <Application>Microsoft Office Word</Application>
  <DocSecurity>0</DocSecurity>
  <Lines>50</Lines>
  <Paragraphs>14</Paragraphs>
  <ScaleCrop>false</ScaleCrop>
  <Company>KNCV Tuberculosefonds</Company>
  <LinksUpToDate>false</LinksUpToDate>
  <CharactersWithSpaces>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meis</dc:creator>
  <cp:lastModifiedBy>meis</cp:lastModifiedBy>
  <cp:revision>2</cp:revision>
  <dcterms:created xsi:type="dcterms:W3CDTF">2012-09-17T18:13:00Z</dcterms:created>
  <dcterms:modified xsi:type="dcterms:W3CDTF">2012-09-17T18:14:00Z</dcterms:modified>
</cp:coreProperties>
</file>